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C09D" w14:textId="66A6F79A" w:rsidR="00F148D5" w:rsidRPr="001673BA" w:rsidRDefault="00F148D5" w:rsidP="00F148D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673BA">
        <w:rPr>
          <w:rFonts w:asciiTheme="minorHAnsi" w:hAnsiTheme="minorHAnsi" w:cstheme="minorHAnsi"/>
        </w:rPr>
        <w:t>H</w:t>
      </w:r>
      <w:r w:rsidR="001673BA">
        <w:rPr>
          <w:rFonts w:asciiTheme="minorHAnsi" w:hAnsiTheme="minorHAnsi" w:cstheme="minorHAnsi"/>
        </w:rPr>
        <w:t>ilton</w:t>
      </w:r>
      <w:r w:rsidRPr="001673BA">
        <w:rPr>
          <w:rFonts w:asciiTheme="minorHAnsi" w:hAnsiTheme="minorHAnsi" w:cstheme="minorHAnsi"/>
        </w:rPr>
        <w:t xml:space="preserve"> H</w:t>
      </w:r>
      <w:r w:rsidR="001673BA">
        <w:rPr>
          <w:rFonts w:asciiTheme="minorHAnsi" w:hAnsiTheme="minorHAnsi" w:cstheme="minorHAnsi"/>
        </w:rPr>
        <w:t>onors</w:t>
      </w:r>
      <w:r w:rsidRPr="001673BA">
        <w:rPr>
          <w:rFonts w:asciiTheme="minorHAnsi" w:hAnsiTheme="minorHAnsi" w:cstheme="minorHAnsi"/>
        </w:rPr>
        <w:t xml:space="preserve"> M</w:t>
      </w:r>
      <w:r w:rsidR="001673BA">
        <w:rPr>
          <w:rFonts w:asciiTheme="minorHAnsi" w:hAnsiTheme="minorHAnsi" w:cstheme="minorHAnsi"/>
        </w:rPr>
        <w:t>ilitary</w:t>
      </w:r>
      <w:r w:rsidRPr="001673BA">
        <w:rPr>
          <w:rFonts w:asciiTheme="minorHAnsi" w:hAnsiTheme="minorHAnsi" w:cstheme="minorHAnsi"/>
        </w:rPr>
        <w:t xml:space="preserve"> R</w:t>
      </w:r>
      <w:r w:rsidR="001673BA">
        <w:rPr>
          <w:rFonts w:asciiTheme="minorHAnsi" w:hAnsiTheme="minorHAnsi" w:cstheme="minorHAnsi"/>
        </w:rPr>
        <w:t>ewards</w:t>
      </w:r>
      <w:r w:rsidRPr="001673BA">
        <w:rPr>
          <w:rFonts w:asciiTheme="minorHAnsi" w:hAnsiTheme="minorHAnsi" w:cstheme="minorHAnsi"/>
        </w:rPr>
        <w:t xml:space="preserve"> P</w:t>
      </w:r>
      <w:r w:rsidR="001673BA">
        <w:rPr>
          <w:rFonts w:asciiTheme="minorHAnsi" w:hAnsiTheme="minorHAnsi" w:cstheme="minorHAnsi"/>
        </w:rPr>
        <w:t>rogram</w:t>
      </w:r>
    </w:p>
    <w:p w14:paraId="2EFD22AC" w14:textId="66590EDF" w:rsidR="005C668B" w:rsidRDefault="00F148D5" w:rsidP="001673BA">
      <w:pPr>
        <w:spacing w:after="0"/>
        <w:jc w:val="center"/>
        <w:rPr>
          <w:rFonts w:ascii="Franklin Gothic Book" w:hAnsi="Franklin Gothic Book" w:cs="Franklin Gothic Book"/>
          <w:color w:val="2E74B5" w:themeColor="accent1" w:themeShade="BF"/>
          <w:sz w:val="44"/>
          <w:szCs w:val="44"/>
        </w:rPr>
      </w:pPr>
      <w:r w:rsidRPr="00F148D5">
        <w:rPr>
          <w:rFonts w:ascii="Franklin Gothic Book" w:hAnsi="Franklin Gothic Book" w:cs="Franklin Gothic Book"/>
          <w:color w:val="2E74B5" w:themeColor="accent1" w:themeShade="BF"/>
          <w:sz w:val="44"/>
          <w:szCs w:val="44"/>
        </w:rPr>
        <w:t>5-S</w:t>
      </w:r>
      <w:r w:rsidR="001673BA">
        <w:rPr>
          <w:rFonts w:ascii="Franklin Gothic Book" w:hAnsi="Franklin Gothic Book" w:cs="Franklin Gothic Book"/>
          <w:color w:val="2E74B5" w:themeColor="accent1" w:themeShade="BF"/>
          <w:sz w:val="44"/>
          <w:szCs w:val="44"/>
        </w:rPr>
        <w:t>teps to a Successful Referral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800"/>
        <w:gridCol w:w="8370"/>
      </w:tblGrid>
      <w:tr w:rsidR="00F148D5" w14:paraId="67B6E39D" w14:textId="77777777" w:rsidTr="00A44942">
        <w:trPr>
          <w:trHeight w:val="2978"/>
        </w:trPr>
        <w:tc>
          <w:tcPr>
            <w:tcW w:w="1800" w:type="dxa"/>
          </w:tcPr>
          <w:p w14:paraId="4027FFF1" w14:textId="77777777" w:rsidR="00F148D5" w:rsidRPr="00F148D5" w:rsidRDefault="00F148D5" w:rsidP="00F148D5">
            <w:pPr>
              <w:jc w:val="center"/>
              <w:rPr>
                <w:sz w:val="40"/>
                <w:szCs w:val="40"/>
              </w:rPr>
            </w:pPr>
            <w:r w:rsidRPr="00F148D5">
              <w:rPr>
                <w:sz w:val="40"/>
                <w:szCs w:val="40"/>
              </w:rPr>
              <w:t>STEP 1</w:t>
            </w:r>
          </w:p>
        </w:tc>
        <w:tc>
          <w:tcPr>
            <w:tcW w:w="8370" w:type="dxa"/>
          </w:tcPr>
          <w:p w14:paraId="5992AA20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Determine Eligibility</w:t>
            </w:r>
          </w:p>
          <w:p w14:paraId="6A9564D7" w14:textId="77777777" w:rsidR="00F148D5" w:rsidRPr="001673BA" w:rsidRDefault="00F148D5" w:rsidP="00F14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Veteran (to include Priority of Service)</w:t>
            </w:r>
          </w:p>
          <w:p w14:paraId="6931946B" w14:textId="4D08A3C6" w:rsidR="00E91630" w:rsidRPr="001673BA" w:rsidRDefault="00F148D5" w:rsidP="00F14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 xml:space="preserve">Transitioning Service Members </w:t>
            </w:r>
          </w:p>
          <w:p w14:paraId="004A766F" w14:textId="75C03156" w:rsidR="00F148D5" w:rsidRPr="001673BA" w:rsidRDefault="00F148D5" w:rsidP="00E91630">
            <w:pPr>
              <w:pStyle w:val="ListParagraph"/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(within 6 months of discharge date)</w:t>
            </w:r>
          </w:p>
          <w:p w14:paraId="43AE2A22" w14:textId="77777777" w:rsidR="00F148D5" w:rsidRPr="001673BA" w:rsidRDefault="00F148D5" w:rsidP="00F14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Active Duty NG/R</w:t>
            </w:r>
          </w:p>
          <w:p w14:paraId="72BBD742" w14:textId="444D03F0" w:rsidR="00F148D5" w:rsidRPr="001673BA" w:rsidRDefault="00F148D5" w:rsidP="00F14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Must be registered in CalJOBS</w:t>
            </w:r>
          </w:p>
          <w:p w14:paraId="2B514453" w14:textId="019C7D66" w:rsidR="007D069D" w:rsidRPr="001673BA" w:rsidRDefault="00E91630" w:rsidP="007D069D">
            <w:pPr>
              <w:rPr>
                <w:i/>
                <w:iCs/>
                <w:sz w:val="24"/>
                <w:szCs w:val="24"/>
              </w:rPr>
            </w:pPr>
            <w:r w:rsidRPr="001673BA">
              <w:rPr>
                <w:i/>
                <w:iCs/>
                <w:sz w:val="24"/>
                <w:szCs w:val="24"/>
              </w:rPr>
              <w:t xml:space="preserve">Valid documentation for verifying eligibility </w:t>
            </w:r>
            <w:proofErr w:type="gramStart"/>
            <w:r w:rsidR="00A500BC" w:rsidRPr="001673BA">
              <w:rPr>
                <w:i/>
                <w:iCs/>
                <w:sz w:val="24"/>
                <w:szCs w:val="24"/>
              </w:rPr>
              <w:t>include:</w:t>
            </w:r>
            <w:proofErr w:type="gramEnd"/>
            <w:r w:rsidRPr="001673BA">
              <w:rPr>
                <w:i/>
                <w:iCs/>
                <w:sz w:val="24"/>
                <w:szCs w:val="24"/>
              </w:rPr>
              <w:t xml:space="preserve"> DD-214,</w:t>
            </w:r>
            <w:r w:rsidR="00A500BC" w:rsidRPr="001673BA">
              <w:rPr>
                <w:i/>
                <w:iCs/>
                <w:sz w:val="24"/>
                <w:szCs w:val="24"/>
              </w:rPr>
              <w:t xml:space="preserve"> Any</w:t>
            </w:r>
            <w:r w:rsidRPr="001673BA">
              <w:rPr>
                <w:i/>
                <w:iCs/>
                <w:sz w:val="24"/>
                <w:szCs w:val="24"/>
              </w:rPr>
              <w:t xml:space="preserve"> State Driver’s License/ID with “VETERAN” designator, NGB-22 (National Guard), DD-256 (Reservist), or Military/DOD ID for TSM/NG/R.</w:t>
            </w:r>
            <w:r w:rsidR="00A500BC" w:rsidRPr="001673BA">
              <w:rPr>
                <w:i/>
                <w:iCs/>
                <w:sz w:val="24"/>
                <w:szCs w:val="24"/>
              </w:rPr>
              <w:t xml:space="preserve"> Please redact any sensitive information. If eligibility is verified by AJCC staff, documentation for eligibility is not needed by Veteran Program Unit.</w:t>
            </w:r>
          </w:p>
        </w:tc>
      </w:tr>
      <w:tr w:rsidR="00F148D5" w14:paraId="5F0EDCC7" w14:textId="77777777" w:rsidTr="00A44942">
        <w:tc>
          <w:tcPr>
            <w:tcW w:w="1800" w:type="dxa"/>
          </w:tcPr>
          <w:p w14:paraId="6E46F877" w14:textId="77777777" w:rsidR="00F148D5" w:rsidRPr="00F148D5" w:rsidRDefault="00F148D5" w:rsidP="00F148D5">
            <w:pPr>
              <w:jc w:val="center"/>
              <w:rPr>
                <w:color w:val="2E74B5" w:themeColor="accent1" w:themeShade="BF"/>
                <w:sz w:val="40"/>
                <w:szCs w:val="40"/>
              </w:rPr>
            </w:pPr>
            <w:r w:rsidRPr="00F148D5">
              <w:rPr>
                <w:sz w:val="40"/>
                <w:szCs w:val="40"/>
              </w:rPr>
              <w:t>STEP 2</w:t>
            </w:r>
          </w:p>
        </w:tc>
        <w:tc>
          <w:tcPr>
            <w:tcW w:w="8370" w:type="dxa"/>
          </w:tcPr>
          <w:p w14:paraId="33B6E5CB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Verify reason for referral (including individual need)</w:t>
            </w:r>
          </w:p>
          <w:p w14:paraId="0A9A5A44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The reason for referral should be consistent with the program’s integrity:</w:t>
            </w:r>
          </w:p>
          <w:p w14:paraId="5E859B0C" w14:textId="77777777" w:rsidR="00F148D5" w:rsidRPr="001673BA" w:rsidRDefault="00F148D5" w:rsidP="00F148D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Job interview</w:t>
            </w:r>
          </w:p>
          <w:p w14:paraId="469A0BFA" w14:textId="5D1BFCED" w:rsidR="00F148D5" w:rsidRPr="001673BA" w:rsidRDefault="00F148D5" w:rsidP="00F148D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Training for new</w:t>
            </w:r>
            <w:r w:rsidR="0050790D" w:rsidRPr="001673BA">
              <w:rPr>
                <w:sz w:val="24"/>
                <w:szCs w:val="24"/>
              </w:rPr>
              <w:t>/existing</w:t>
            </w:r>
            <w:r w:rsidRPr="001673BA">
              <w:rPr>
                <w:sz w:val="24"/>
                <w:szCs w:val="24"/>
              </w:rPr>
              <w:t xml:space="preserve"> job</w:t>
            </w:r>
            <w:r w:rsidR="0050790D" w:rsidRPr="001673BA">
              <w:rPr>
                <w:sz w:val="24"/>
                <w:szCs w:val="24"/>
              </w:rPr>
              <w:t xml:space="preserve"> or certification</w:t>
            </w:r>
          </w:p>
          <w:p w14:paraId="1C8CC283" w14:textId="6E2748B0" w:rsidR="00F148D5" w:rsidRPr="001673BA" w:rsidRDefault="0050790D" w:rsidP="005079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Pre-employment t</w:t>
            </w:r>
            <w:r w:rsidR="00F148D5" w:rsidRPr="001673BA">
              <w:rPr>
                <w:sz w:val="24"/>
                <w:szCs w:val="24"/>
              </w:rPr>
              <w:t xml:space="preserve">esting </w:t>
            </w:r>
            <w:r w:rsidRPr="001673BA">
              <w:rPr>
                <w:sz w:val="24"/>
                <w:szCs w:val="24"/>
              </w:rPr>
              <w:t xml:space="preserve">(such as </w:t>
            </w:r>
            <w:proofErr w:type="gramStart"/>
            <w:r w:rsidRPr="001673BA">
              <w:rPr>
                <w:sz w:val="24"/>
                <w:szCs w:val="24"/>
              </w:rPr>
              <w:t>physicals</w:t>
            </w:r>
            <w:proofErr w:type="gramEnd"/>
            <w:r w:rsidRPr="001673BA">
              <w:rPr>
                <w:sz w:val="24"/>
                <w:szCs w:val="24"/>
              </w:rPr>
              <w:t>, drug-testing, aptitude/agility, licensure)</w:t>
            </w:r>
          </w:p>
        </w:tc>
      </w:tr>
      <w:tr w:rsidR="00F148D5" w14:paraId="182D6D40" w14:textId="77777777" w:rsidTr="00A44942">
        <w:tc>
          <w:tcPr>
            <w:tcW w:w="1800" w:type="dxa"/>
          </w:tcPr>
          <w:p w14:paraId="5838992E" w14:textId="77777777" w:rsidR="00F148D5" w:rsidRPr="00F148D5" w:rsidRDefault="00F148D5" w:rsidP="00F148D5">
            <w:pPr>
              <w:jc w:val="center"/>
              <w:rPr>
                <w:sz w:val="40"/>
                <w:szCs w:val="40"/>
              </w:rPr>
            </w:pPr>
            <w:r w:rsidRPr="00F148D5">
              <w:rPr>
                <w:sz w:val="40"/>
                <w:szCs w:val="40"/>
              </w:rPr>
              <w:t>STEP 3</w:t>
            </w:r>
          </w:p>
        </w:tc>
        <w:tc>
          <w:tcPr>
            <w:tcW w:w="8370" w:type="dxa"/>
          </w:tcPr>
          <w:p w14:paraId="0E596037" w14:textId="0719CD0E" w:rsidR="00F148D5" w:rsidRPr="001673BA" w:rsidRDefault="00921D61" w:rsidP="00F1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148D5" w:rsidRPr="001673BA">
              <w:rPr>
                <w:sz w:val="24"/>
                <w:szCs w:val="24"/>
              </w:rPr>
              <w:t>onsider</w:t>
            </w:r>
            <w:r>
              <w:rPr>
                <w:sz w:val="24"/>
                <w:szCs w:val="24"/>
              </w:rPr>
              <w:t xml:space="preserve"> the following</w:t>
            </w:r>
            <w:r w:rsidR="00F148D5" w:rsidRPr="001673BA">
              <w:rPr>
                <w:sz w:val="24"/>
                <w:szCs w:val="24"/>
              </w:rPr>
              <w:t>:</w:t>
            </w:r>
          </w:p>
          <w:p w14:paraId="15CCE40B" w14:textId="344A55BF" w:rsidR="00F148D5" w:rsidRPr="001673BA" w:rsidRDefault="00F148D5" w:rsidP="00F148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 xml:space="preserve">Does the location of the job activity </w:t>
            </w:r>
            <w:proofErr w:type="gramStart"/>
            <w:r w:rsidRPr="001673BA">
              <w:rPr>
                <w:sz w:val="24"/>
                <w:szCs w:val="24"/>
              </w:rPr>
              <w:t>warrant</w:t>
            </w:r>
            <w:proofErr w:type="gramEnd"/>
            <w:r w:rsidRPr="001673BA">
              <w:rPr>
                <w:sz w:val="24"/>
                <w:szCs w:val="24"/>
              </w:rPr>
              <w:t xml:space="preserve"> an overnight stay?</w:t>
            </w:r>
            <w:r w:rsidR="00A44942" w:rsidRPr="001673BA">
              <w:rPr>
                <w:sz w:val="24"/>
                <w:szCs w:val="24"/>
              </w:rPr>
              <w:t xml:space="preserve"> To qualify location of event needs to be a minimum of 50 miles from place of residence.</w:t>
            </w:r>
          </w:p>
          <w:p w14:paraId="0DC9F7A0" w14:textId="52B7509C" w:rsidR="00F148D5" w:rsidRPr="001673BA" w:rsidRDefault="00F148D5" w:rsidP="001673B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Is the event at least 2-3 days away?</w:t>
            </w:r>
            <w:r w:rsidR="00A44942" w:rsidRPr="001673BA">
              <w:rPr>
                <w:sz w:val="24"/>
                <w:szCs w:val="24"/>
              </w:rPr>
              <w:t xml:space="preserve"> Provide sufficient time for request approval.</w:t>
            </w:r>
          </w:p>
        </w:tc>
      </w:tr>
      <w:tr w:rsidR="00F148D5" w14:paraId="4C47E8DC" w14:textId="77777777" w:rsidTr="00A44942">
        <w:tc>
          <w:tcPr>
            <w:tcW w:w="1800" w:type="dxa"/>
          </w:tcPr>
          <w:p w14:paraId="21C4E59A" w14:textId="77777777" w:rsidR="00F148D5" w:rsidRPr="00F148D5" w:rsidRDefault="00F148D5" w:rsidP="00F148D5">
            <w:pPr>
              <w:jc w:val="center"/>
              <w:rPr>
                <w:sz w:val="40"/>
                <w:szCs w:val="40"/>
              </w:rPr>
            </w:pPr>
            <w:r w:rsidRPr="00F148D5">
              <w:rPr>
                <w:sz w:val="40"/>
                <w:szCs w:val="40"/>
              </w:rPr>
              <w:t>STEP 4</w:t>
            </w:r>
          </w:p>
        </w:tc>
        <w:tc>
          <w:tcPr>
            <w:tcW w:w="8370" w:type="dxa"/>
          </w:tcPr>
          <w:p w14:paraId="19A90503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Complete referral form</w:t>
            </w:r>
          </w:p>
          <w:p w14:paraId="0432032F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Hilton Honors Account Number required for participation. Sign up is available online at JoinHonors.com or by phone at 1-800-4-HONORS (446-6677).</w:t>
            </w:r>
          </w:p>
          <w:p w14:paraId="04658B8C" w14:textId="212A1C74" w:rsidR="00A840DE" w:rsidRPr="001673BA" w:rsidRDefault="00F148D5" w:rsidP="00A840D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Referral form must be submitted in Microsoft Word</w:t>
            </w:r>
          </w:p>
          <w:p w14:paraId="53A717C6" w14:textId="40C3EEB1" w:rsidR="00F148D5" w:rsidRPr="001673BA" w:rsidRDefault="00A840DE" w:rsidP="001673B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Information provided in the referral MUST</w:t>
            </w:r>
            <w:r w:rsidR="00CB4AD3" w:rsidRPr="001673BA">
              <w:rPr>
                <w:sz w:val="24"/>
                <w:szCs w:val="24"/>
              </w:rPr>
              <w:t xml:space="preserve"> exactly</w:t>
            </w:r>
            <w:r w:rsidRPr="001673BA">
              <w:rPr>
                <w:sz w:val="24"/>
                <w:szCs w:val="24"/>
              </w:rPr>
              <w:t xml:space="preserve"> match (</w:t>
            </w:r>
            <w:r w:rsidR="00CB4AD3" w:rsidRPr="001673BA">
              <w:rPr>
                <w:sz w:val="24"/>
                <w:szCs w:val="24"/>
              </w:rPr>
              <w:t>i.e.</w:t>
            </w:r>
            <w:r w:rsidRPr="001673BA">
              <w:rPr>
                <w:sz w:val="24"/>
                <w:szCs w:val="24"/>
              </w:rPr>
              <w:t xml:space="preserve"> name, email address</w:t>
            </w:r>
            <w:r w:rsidR="007D069D" w:rsidRPr="001673BA">
              <w:rPr>
                <w:sz w:val="24"/>
                <w:szCs w:val="24"/>
              </w:rPr>
              <w:t xml:space="preserve">) associated with </w:t>
            </w:r>
            <w:r w:rsidRPr="001673BA">
              <w:rPr>
                <w:sz w:val="24"/>
                <w:szCs w:val="24"/>
              </w:rPr>
              <w:t>Hilton Honors account #</w:t>
            </w:r>
          </w:p>
        </w:tc>
      </w:tr>
      <w:tr w:rsidR="00F148D5" w14:paraId="116FCE41" w14:textId="77777777" w:rsidTr="00A44942">
        <w:trPr>
          <w:trHeight w:val="845"/>
        </w:trPr>
        <w:tc>
          <w:tcPr>
            <w:tcW w:w="1800" w:type="dxa"/>
          </w:tcPr>
          <w:p w14:paraId="7DBD2945" w14:textId="77777777" w:rsidR="00F148D5" w:rsidRPr="00F148D5" w:rsidRDefault="00F148D5" w:rsidP="00F148D5">
            <w:pPr>
              <w:jc w:val="center"/>
              <w:rPr>
                <w:sz w:val="40"/>
                <w:szCs w:val="40"/>
              </w:rPr>
            </w:pPr>
            <w:r w:rsidRPr="00F148D5">
              <w:rPr>
                <w:sz w:val="40"/>
                <w:szCs w:val="40"/>
              </w:rPr>
              <w:t>STEP 5</w:t>
            </w:r>
          </w:p>
        </w:tc>
        <w:tc>
          <w:tcPr>
            <w:tcW w:w="8370" w:type="dxa"/>
          </w:tcPr>
          <w:p w14:paraId="5CE524BD" w14:textId="77777777" w:rsidR="00F148D5" w:rsidRPr="001673BA" w:rsidRDefault="00F148D5" w:rsidP="00F148D5">
            <w:pPr>
              <w:rPr>
                <w:sz w:val="24"/>
                <w:szCs w:val="24"/>
              </w:rPr>
            </w:pPr>
            <w:r w:rsidRPr="001673BA">
              <w:rPr>
                <w:sz w:val="24"/>
                <w:szCs w:val="24"/>
              </w:rPr>
              <w:t>Submit referral form and verifying documentation to state Hilton Honors POC</w:t>
            </w:r>
          </w:p>
          <w:p w14:paraId="5DBF5D6C" w14:textId="72D9B22D" w:rsidR="00A840DE" w:rsidRPr="00A840DE" w:rsidRDefault="00F148D5" w:rsidP="00A840DE">
            <w:r w:rsidRPr="001673BA">
              <w:rPr>
                <w:sz w:val="24"/>
                <w:szCs w:val="24"/>
              </w:rPr>
              <w:t xml:space="preserve">at: </w:t>
            </w:r>
            <w:hyperlink r:id="rId10" w:history="1">
              <w:r w:rsidR="00A840DE" w:rsidRPr="001673BA">
                <w:rPr>
                  <w:rStyle w:val="Hyperlink"/>
                  <w:sz w:val="24"/>
                  <w:szCs w:val="24"/>
                </w:rPr>
                <w:t>WSBVeteranHiltonHonors@edd.ca.gov</w:t>
              </w:r>
            </w:hyperlink>
            <w:r w:rsidR="00A840DE" w:rsidRPr="001673BA">
              <w:rPr>
                <w:sz w:val="24"/>
                <w:szCs w:val="24"/>
              </w:rPr>
              <w:t xml:space="preserve"> with subject line: Hilton Honors Referral</w:t>
            </w:r>
          </w:p>
        </w:tc>
      </w:tr>
    </w:tbl>
    <w:p w14:paraId="40EF6E19" w14:textId="1115919A" w:rsidR="007D069D" w:rsidRPr="001673BA" w:rsidRDefault="007D069D" w:rsidP="001673BA">
      <w:pPr>
        <w:spacing w:after="0"/>
        <w:rPr>
          <w:color w:val="2E74B5" w:themeColor="accent1" w:themeShade="BF"/>
          <w:sz w:val="16"/>
          <w:szCs w:val="16"/>
        </w:rPr>
      </w:pPr>
    </w:p>
    <w:p w14:paraId="037F6D88" w14:textId="59CAB83C" w:rsidR="007D069D" w:rsidRPr="001673BA" w:rsidRDefault="007D069D" w:rsidP="007D069D">
      <w:pPr>
        <w:rPr>
          <w:color w:val="000000" w:themeColor="text1"/>
          <w:sz w:val="24"/>
          <w:szCs w:val="24"/>
        </w:rPr>
      </w:pPr>
      <w:r w:rsidRPr="001673BA">
        <w:rPr>
          <w:color w:val="000000" w:themeColor="text1"/>
          <w:sz w:val="24"/>
          <w:szCs w:val="24"/>
        </w:rPr>
        <w:t xml:space="preserve">Once Veteran Program Unit reviews referral, </w:t>
      </w:r>
      <w:r w:rsidR="00CB4AD3" w:rsidRPr="001673BA">
        <w:rPr>
          <w:color w:val="000000" w:themeColor="text1"/>
          <w:sz w:val="24"/>
          <w:szCs w:val="24"/>
        </w:rPr>
        <w:t xml:space="preserve">they </w:t>
      </w:r>
      <w:r w:rsidRPr="001673BA">
        <w:rPr>
          <w:color w:val="000000" w:themeColor="text1"/>
          <w:sz w:val="24"/>
          <w:szCs w:val="24"/>
        </w:rPr>
        <w:t>will forward</w:t>
      </w:r>
      <w:r w:rsidR="00CB4AD3" w:rsidRPr="001673BA">
        <w:rPr>
          <w:color w:val="000000" w:themeColor="text1"/>
          <w:sz w:val="24"/>
          <w:szCs w:val="24"/>
        </w:rPr>
        <w:t xml:space="preserve"> it</w:t>
      </w:r>
      <w:r w:rsidRPr="001673BA">
        <w:rPr>
          <w:color w:val="000000" w:themeColor="text1"/>
          <w:sz w:val="24"/>
          <w:szCs w:val="24"/>
        </w:rPr>
        <w:t xml:space="preserve"> to</w:t>
      </w:r>
      <w:r w:rsidR="00CB4AD3" w:rsidRPr="001673BA">
        <w:rPr>
          <w:color w:val="000000" w:themeColor="text1"/>
          <w:sz w:val="24"/>
          <w:szCs w:val="24"/>
        </w:rPr>
        <w:t xml:space="preserve"> the</w:t>
      </w:r>
      <w:r w:rsidRPr="001673BA">
        <w:rPr>
          <w:color w:val="000000" w:themeColor="text1"/>
          <w:sz w:val="24"/>
          <w:szCs w:val="24"/>
        </w:rPr>
        <w:t xml:space="preserve"> Hilton Honors representative for consideration. Once approved</w:t>
      </w:r>
      <w:r w:rsidR="00826B7B" w:rsidRPr="001673BA">
        <w:rPr>
          <w:color w:val="000000" w:themeColor="text1"/>
          <w:sz w:val="24"/>
          <w:szCs w:val="24"/>
        </w:rPr>
        <w:t>,</w:t>
      </w:r>
      <w:r w:rsidRPr="001673BA">
        <w:rPr>
          <w:color w:val="000000" w:themeColor="text1"/>
          <w:sz w:val="24"/>
          <w:szCs w:val="24"/>
        </w:rPr>
        <w:t xml:space="preserve"> Veteran Jobseeker will receive an email confirmation from Hilton, within 24-48 hours. Points can </w:t>
      </w:r>
      <w:r w:rsidR="00826B7B" w:rsidRPr="001673BA">
        <w:rPr>
          <w:color w:val="000000" w:themeColor="text1"/>
          <w:sz w:val="24"/>
          <w:szCs w:val="24"/>
        </w:rPr>
        <w:t>then</w:t>
      </w:r>
      <w:r w:rsidRPr="001673BA">
        <w:rPr>
          <w:color w:val="000000" w:themeColor="text1"/>
          <w:sz w:val="24"/>
          <w:szCs w:val="24"/>
        </w:rPr>
        <w:t xml:space="preserve"> be redeemed for reservations.</w:t>
      </w:r>
    </w:p>
    <w:p w14:paraId="0B930439" w14:textId="3A21C992" w:rsidR="007D069D" w:rsidRPr="001673BA" w:rsidRDefault="007D069D" w:rsidP="007D069D">
      <w:pPr>
        <w:rPr>
          <w:color w:val="000000" w:themeColor="text1"/>
          <w:sz w:val="24"/>
          <w:szCs w:val="24"/>
        </w:rPr>
      </w:pPr>
      <w:r w:rsidRPr="001673BA">
        <w:rPr>
          <w:color w:val="000000" w:themeColor="text1"/>
          <w:sz w:val="24"/>
          <w:szCs w:val="24"/>
        </w:rPr>
        <w:t xml:space="preserve">*Points per </w:t>
      </w:r>
      <w:r w:rsidR="00F667D6" w:rsidRPr="001673BA">
        <w:rPr>
          <w:color w:val="000000" w:themeColor="text1"/>
          <w:sz w:val="24"/>
          <w:szCs w:val="24"/>
        </w:rPr>
        <w:t>night’s</w:t>
      </w:r>
      <w:r w:rsidRPr="001673BA">
        <w:rPr>
          <w:color w:val="000000" w:themeColor="text1"/>
          <w:sz w:val="24"/>
          <w:szCs w:val="24"/>
        </w:rPr>
        <w:t xml:space="preserve"> stay will vary based on brand/location/and day of the week. Hilton affiliated</w:t>
      </w:r>
      <w:r w:rsidR="00E90D75" w:rsidRPr="001673BA">
        <w:rPr>
          <w:color w:val="000000" w:themeColor="text1"/>
          <w:sz w:val="24"/>
          <w:szCs w:val="24"/>
        </w:rPr>
        <w:t xml:space="preserve"> brands include (but are not limited to) DoubleTree, Embassy Suites, Hampton, and Homewood Suites.</w:t>
      </w:r>
    </w:p>
    <w:sectPr w:rsidR="007D069D" w:rsidRPr="001673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2D1B" w14:textId="77777777" w:rsidR="009D6466" w:rsidRDefault="009D6466" w:rsidP="00CA62E7">
      <w:pPr>
        <w:spacing w:after="0" w:line="240" w:lineRule="auto"/>
      </w:pPr>
      <w:r>
        <w:separator/>
      </w:r>
    </w:p>
  </w:endnote>
  <w:endnote w:type="continuationSeparator" w:id="0">
    <w:p w14:paraId="27E8F27D" w14:textId="77777777" w:rsidR="009D6466" w:rsidRDefault="009D6466" w:rsidP="00CA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4DF4" w14:textId="565764E3" w:rsidR="00CA62E7" w:rsidRPr="001673BA" w:rsidRDefault="00CA62E7">
    <w:pPr>
      <w:pStyle w:val="Footer"/>
      <w:rPr>
        <w:color w:val="000000" w:themeColor="text1"/>
        <w:sz w:val="24"/>
        <w:szCs w:val="24"/>
      </w:rPr>
    </w:pPr>
    <w:r>
      <w:rPr>
        <w:noProof/>
        <w:color w:val="5B9BD5" w:themeColor="accent1"/>
      </w:rPr>
      <w:tab/>
    </w:r>
    <w:r>
      <w:rPr>
        <w:noProof/>
        <w:color w:val="5B9BD5" w:themeColor="accent1"/>
      </w:rPr>
      <w:tab/>
    </w:r>
    <w:r w:rsidRPr="001673BA">
      <w:rPr>
        <w:noProof/>
        <w:color w:val="000000" w:themeColor="text1"/>
        <w:sz w:val="24"/>
        <w:szCs w:val="24"/>
      </w:rPr>
      <w:t xml:space="preserve">Updated </w:t>
    </w:r>
    <w:r w:rsidR="00C85125" w:rsidRPr="001673BA">
      <w:rPr>
        <w:noProof/>
        <w:color w:val="000000" w:themeColor="text1"/>
        <w:sz w:val="24"/>
        <w:szCs w:val="24"/>
      </w:rPr>
      <w:t>8</w:t>
    </w:r>
    <w:r w:rsidRPr="001673BA">
      <w:rPr>
        <w:noProof/>
        <w:color w:val="000000" w:themeColor="text1"/>
        <w:sz w:val="24"/>
        <w:szCs w:val="24"/>
      </w:rPr>
      <w:t>/</w:t>
    </w:r>
    <w:r w:rsidR="00C85125" w:rsidRPr="001673BA">
      <w:rPr>
        <w:noProof/>
        <w:color w:val="000000" w:themeColor="text1"/>
        <w:sz w:val="24"/>
        <w:szCs w:val="24"/>
      </w:rPr>
      <w:t>1</w:t>
    </w:r>
    <w:r w:rsidRPr="001673BA">
      <w:rPr>
        <w:noProof/>
        <w:color w:val="000000" w:themeColor="text1"/>
        <w:sz w:val="24"/>
        <w:szCs w:val="24"/>
      </w:rPr>
      <w:t>/2</w:t>
    </w:r>
    <w:r w:rsidR="00F667D6" w:rsidRPr="001673BA">
      <w:rPr>
        <w:noProof/>
        <w:color w:val="000000" w:themeColor="text1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3518" w14:textId="77777777" w:rsidR="009D6466" w:rsidRDefault="009D6466" w:rsidP="00CA62E7">
      <w:pPr>
        <w:spacing w:after="0" w:line="240" w:lineRule="auto"/>
      </w:pPr>
      <w:r>
        <w:separator/>
      </w:r>
    </w:p>
  </w:footnote>
  <w:footnote w:type="continuationSeparator" w:id="0">
    <w:p w14:paraId="71B09CEC" w14:textId="77777777" w:rsidR="009D6466" w:rsidRDefault="009D6466" w:rsidP="00CA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09C6"/>
    <w:multiLevelType w:val="hybridMultilevel"/>
    <w:tmpl w:val="58A0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7B9B"/>
    <w:multiLevelType w:val="hybridMultilevel"/>
    <w:tmpl w:val="8D98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FE5"/>
    <w:multiLevelType w:val="hybridMultilevel"/>
    <w:tmpl w:val="2098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25F2"/>
    <w:multiLevelType w:val="hybridMultilevel"/>
    <w:tmpl w:val="F4B0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64318">
    <w:abstractNumId w:val="3"/>
  </w:num>
  <w:num w:numId="2" w16cid:durableId="1341548599">
    <w:abstractNumId w:val="1"/>
  </w:num>
  <w:num w:numId="3" w16cid:durableId="869873845">
    <w:abstractNumId w:val="0"/>
  </w:num>
  <w:num w:numId="4" w16cid:durableId="57351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D5"/>
    <w:rsid w:val="0009583F"/>
    <w:rsid w:val="001673BA"/>
    <w:rsid w:val="0050790D"/>
    <w:rsid w:val="005C668B"/>
    <w:rsid w:val="00691C00"/>
    <w:rsid w:val="007D069D"/>
    <w:rsid w:val="00826B7B"/>
    <w:rsid w:val="00921D61"/>
    <w:rsid w:val="009D6466"/>
    <w:rsid w:val="00A44942"/>
    <w:rsid w:val="00A500BC"/>
    <w:rsid w:val="00A840DE"/>
    <w:rsid w:val="00AC45B6"/>
    <w:rsid w:val="00C85125"/>
    <w:rsid w:val="00CA62E7"/>
    <w:rsid w:val="00CB4AD3"/>
    <w:rsid w:val="00E90D75"/>
    <w:rsid w:val="00E91630"/>
    <w:rsid w:val="00F148D5"/>
    <w:rsid w:val="00F667D6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33A1"/>
  <w15:chartTrackingRefBased/>
  <w15:docId w15:val="{102DCC27-1317-4DDE-BADB-D81BFEC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8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1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8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40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E7"/>
  </w:style>
  <w:style w:type="paragraph" w:styleId="Footer">
    <w:name w:val="footer"/>
    <w:basedOn w:val="Normal"/>
    <w:link w:val="FooterChar"/>
    <w:uiPriority w:val="99"/>
    <w:unhideWhenUsed/>
    <w:rsid w:val="00CA6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SBVeteranHiltonHonors@edd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3033F-D9ED-4390-8A44-3780118D1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DA397-6B39-4345-B8B2-F03E0B20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5C5A1-5165-4C31-B8F0-F5C9A918495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87723afd-882f-4d2a-a77d-9bd4bb59c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5-Steps to a Successful Referral</dc:title>
  <dc:subject/>
  <dc:creator>Workforce Services</dc:creator>
  <cp:keywords/>
  <dc:description/>
  <cp:lastModifiedBy>Richardson, Jeffrey@EDD</cp:lastModifiedBy>
  <cp:revision>5</cp:revision>
  <cp:lastPrinted>2023-02-01T23:40:00Z</cp:lastPrinted>
  <dcterms:created xsi:type="dcterms:W3CDTF">2025-03-26T14:44:00Z</dcterms:created>
  <dcterms:modified xsi:type="dcterms:W3CDTF">2025-08-20T17:11:00Z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0x010100BE75689A203CDA4CB3B5AF18CCC83AA0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