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8A2C" w14:textId="3E337EE8" w:rsidR="00AA542D" w:rsidRDefault="00AA542D" w:rsidP="0027044A">
      <w:pPr>
        <w:pStyle w:val="Header"/>
        <w:jc w:val="center"/>
        <w:rPr>
          <w:b/>
          <w:sz w:val="24"/>
          <w:szCs w:val="24"/>
        </w:rPr>
      </w:pPr>
      <w:r>
        <w:rPr>
          <w:b/>
          <w:bCs/>
          <w:color w:val="007DA5"/>
          <w:sz w:val="44"/>
          <w:szCs w:val="44"/>
        </w:rPr>
        <w:t>A</w:t>
      </w:r>
      <w:r w:rsidR="009327A3">
        <w:rPr>
          <w:b/>
          <w:bCs/>
          <w:color w:val="007DA5"/>
          <w:sz w:val="44"/>
          <w:szCs w:val="44"/>
        </w:rPr>
        <w:t>mendment</w:t>
      </w:r>
      <w:r>
        <w:rPr>
          <w:b/>
          <w:bCs/>
          <w:color w:val="007DA5"/>
          <w:sz w:val="44"/>
          <w:szCs w:val="44"/>
        </w:rPr>
        <w:t xml:space="preserve"> C</w:t>
      </w:r>
      <w:r w:rsidR="009327A3">
        <w:rPr>
          <w:b/>
          <w:bCs/>
          <w:color w:val="007DA5"/>
          <w:sz w:val="44"/>
          <w:szCs w:val="44"/>
        </w:rPr>
        <w:t>hronology</w:t>
      </w:r>
    </w:p>
    <w:p w14:paraId="2012FE4E" w14:textId="77777777" w:rsidR="002E324F" w:rsidRPr="00AA542D" w:rsidRDefault="002E324F" w:rsidP="002B331E">
      <w:pPr>
        <w:spacing w:after="0" w:line="240" w:lineRule="auto"/>
        <w:rPr>
          <w:b/>
          <w:sz w:val="24"/>
          <w:szCs w:val="24"/>
        </w:rPr>
      </w:pPr>
    </w:p>
    <w:p w14:paraId="5085EF55" w14:textId="09447717" w:rsidR="00654B5C" w:rsidRDefault="00654B5C" w:rsidP="00654B5C">
      <w:pPr>
        <w:pStyle w:val="tabletext"/>
        <w:spacing w:before="0" w:after="0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bookmarkStart w:id="0" w:name="_Hlk216073131"/>
      <w:r>
        <w:rPr>
          <w:rFonts w:ascii="Calibri" w:hAnsi="Calibri"/>
        </w:rPr>
        <w:t xml:space="preserve">Workforce Services </w:t>
      </w:r>
      <w:r w:rsidR="00D73EF8">
        <w:rPr>
          <w:rFonts w:asciiTheme="minorHAnsi" w:hAnsiTheme="minorHAnsi"/>
        </w:rPr>
        <w:t>Solicitation for Proposals document</w:t>
      </w:r>
      <w:r>
        <w:rPr>
          <w:rFonts w:ascii="Calibri" w:hAnsi="Calibri"/>
        </w:rPr>
        <w:t xml:space="preserve"> </w:t>
      </w:r>
      <w:r w:rsidR="00D73EF8" w:rsidRPr="00D73EF8">
        <w:rPr>
          <w:rFonts w:asciiTheme="minorHAnsi" w:hAnsiTheme="minorHAnsi"/>
          <w:i/>
          <w:iCs/>
        </w:rPr>
        <w:t xml:space="preserve">DHH </w:t>
      </w:r>
      <w:r w:rsidR="00D73EF8">
        <w:rPr>
          <w:rFonts w:asciiTheme="minorHAnsi" w:hAnsiTheme="minorHAnsi"/>
          <w:i/>
          <w:iCs/>
        </w:rPr>
        <w:t xml:space="preserve">SFP </w:t>
      </w:r>
      <w:r w:rsidR="00D73EF8" w:rsidRPr="00D73EF8">
        <w:rPr>
          <w:rFonts w:asciiTheme="minorHAnsi" w:hAnsiTheme="minorHAnsi"/>
          <w:i/>
          <w:iCs/>
        </w:rPr>
        <w:t>Award List and Project Summaries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>(</w:t>
      </w:r>
      <w:r w:rsidR="00D73EF8">
        <w:rPr>
          <w:rFonts w:asciiTheme="minorHAnsi" w:hAnsiTheme="minorHAnsi"/>
        </w:rPr>
        <w:t>WSSFP24-09Award</w:t>
      </w:r>
      <w:r>
        <w:rPr>
          <w:rFonts w:ascii="Calibri" w:hAnsi="Calibri"/>
        </w:rPr>
        <w:t xml:space="preserve">) dated </w:t>
      </w:r>
      <w:r w:rsidR="00D73EF8">
        <w:rPr>
          <w:rFonts w:asciiTheme="minorHAnsi" w:hAnsiTheme="minorHAnsi"/>
        </w:rPr>
        <w:t>October 3, 2025</w:t>
      </w:r>
      <w:bookmarkEnd w:id="0"/>
      <w:r>
        <w:rPr>
          <w:rFonts w:asciiTheme="minorHAnsi" w:hAnsiTheme="minorHAnsi"/>
        </w:rPr>
        <w:t>,</w:t>
      </w:r>
      <w:r>
        <w:rPr>
          <w:rFonts w:ascii="Calibri" w:hAnsi="Calibri"/>
        </w:rPr>
        <w:t xml:space="preserve"> was </w:t>
      </w:r>
      <w:r w:rsidR="00CF6DA0">
        <w:rPr>
          <w:rFonts w:ascii="Calibri" w:hAnsi="Calibri"/>
        </w:rPr>
        <w:t>amended</w:t>
      </w:r>
      <w:r>
        <w:rPr>
          <w:rFonts w:ascii="Calibri" w:hAnsi="Calibri"/>
        </w:rPr>
        <w:t xml:space="preserve"> with the following changes:</w:t>
      </w:r>
    </w:p>
    <w:p w14:paraId="2012FE51" w14:textId="77777777" w:rsidR="002E324F" w:rsidRPr="00AA542D" w:rsidRDefault="002E324F" w:rsidP="00654B5C">
      <w:pPr>
        <w:spacing w:after="0" w:line="240" w:lineRule="auto"/>
        <w:rPr>
          <w:b/>
          <w:sz w:val="32"/>
          <w:szCs w:val="32"/>
        </w:rPr>
      </w:pPr>
    </w:p>
    <w:p w14:paraId="2012FE52" w14:textId="4AEEC62D" w:rsidR="002E324F" w:rsidRPr="00DE5EB4" w:rsidRDefault="00CF6DA0" w:rsidP="002E324F">
      <w:pPr>
        <w:spacing w:after="0" w:line="240" w:lineRule="auto"/>
        <w:rPr>
          <w:szCs w:val="24"/>
        </w:rPr>
      </w:pPr>
      <w:r>
        <w:rPr>
          <w:b/>
          <w:sz w:val="24"/>
          <w:szCs w:val="24"/>
        </w:rPr>
        <w:t>Amendment</w:t>
      </w:r>
      <w:r w:rsidR="002E324F" w:rsidRPr="00967059">
        <w:rPr>
          <w:b/>
          <w:sz w:val="24"/>
          <w:szCs w:val="24"/>
        </w:rPr>
        <w:t xml:space="preserve"> #</w:t>
      </w:r>
      <w:r w:rsidR="00654B5C">
        <w:rPr>
          <w:b/>
          <w:sz w:val="24"/>
          <w:szCs w:val="24"/>
        </w:rPr>
        <w:t>1</w:t>
      </w:r>
      <w:r w:rsidR="008E009B" w:rsidRPr="003D1C23">
        <w:rPr>
          <w:sz w:val="24"/>
          <w:szCs w:val="24"/>
        </w:rPr>
        <w:t xml:space="preserve"> –</w:t>
      </w:r>
      <w:r w:rsidR="002E324F" w:rsidRPr="002E324F">
        <w:rPr>
          <w:sz w:val="24"/>
          <w:szCs w:val="24"/>
        </w:rPr>
        <w:t xml:space="preserve"> </w:t>
      </w:r>
      <w:r w:rsidR="00654B5C">
        <w:rPr>
          <w:sz w:val="24"/>
          <w:szCs w:val="24"/>
        </w:rPr>
        <w:t xml:space="preserve">On </w:t>
      </w:r>
      <w:r w:rsidR="00AC6783">
        <w:rPr>
          <w:sz w:val="24"/>
          <w:szCs w:val="24"/>
        </w:rPr>
        <w:t>December 12, 2025</w:t>
      </w:r>
      <w:r w:rsidR="00654B5C">
        <w:rPr>
          <w:sz w:val="24"/>
          <w:szCs w:val="24"/>
        </w:rPr>
        <w:t>, the following ch</w:t>
      </w:r>
      <w:r w:rsidR="00F437CE">
        <w:rPr>
          <w:sz w:val="24"/>
          <w:szCs w:val="24"/>
        </w:rPr>
        <w:t xml:space="preserve">anges were made to the </w:t>
      </w:r>
      <w:r w:rsidR="008416BF" w:rsidRPr="00AC6783">
        <w:rPr>
          <w:i/>
          <w:iCs/>
          <w:sz w:val="24"/>
          <w:szCs w:val="24"/>
        </w:rPr>
        <w:t>DHH SFP Award List and Project Summaries</w:t>
      </w:r>
      <w:r w:rsidR="00654B5C">
        <w:rPr>
          <w:sz w:val="24"/>
          <w:szCs w:val="24"/>
        </w:rPr>
        <w:t xml:space="preserve">: </w:t>
      </w:r>
    </w:p>
    <w:p w14:paraId="2012FE53" w14:textId="77777777" w:rsidR="002E324F" w:rsidRDefault="002E324F" w:rsidP="00654B5C">
      <w:pPr>
        <w:spacing w:after="0" w:line="240" w:lineRule="auto"/>
        <w:rPr>
          <w:sz w:val="24"/>
          <w:szCs w:val="24"/>
        </w:rPr>
      </w:pPr>
    </w:p>
    <w:p w14:paraId="7224C6AC" w14:textId="48979D96" w:rsidR="004107B3" w:rsidRPr="00795416" w:rsidRDefault="008C15DB" w:rsidP="00795416">
      <w:pPr>
        <w:pStyle w:val="tabletext"/>
        <w:numPr>
          <w:ilvl w:val="0"/>
          <w:numId w:val="1"/>
        </w:numPr>
        <w:spacing w:before="0" w:after="0"/>
        <w:rPr>
          <w:rFonts w:ascii="Calibri" w:hAnsi="Calibri"/>
        </w:rPr>
      </w:pPr>
      <w:r w:rsidRPr="008C15DB">
        <w:rPr>
          <w:rFonts w:asciiTheme="minorHAnsi" w:hAnsiTheme="minorHAnsi"/>
        </w:rPr>
        <w:t xml:space="preserve">Page </w:t>
      </w:r>
      <w:r w:rsidR="00A62834">
        <w:rPr>
          <w:rFonts w:asciiTheme="minorHAnsi" w:hAnsiTheme="minorHAnsi"/>
        </w:rPr>
        <w:t>1</w:t>
      </w:r>
      <w:r w:rsidR="004107B3">
        <w:rPr>
          <w:rFonts w:ascii="Calibri" w:hAnsi="Calibri"/>
        </w:rPr>
        <w:t xml:space="preserve"> – </w:t>
      </w:r>
      <w:r w:rsidR="00A62834">
        <w:rPr>
          <w:rFonts w:asciiTheme="minorHAnsi" w:hAnsiTheme="minorHAnsi"/>
        </w:rPr>
        <w:t xml:space="preserve">On the Award List chart, applicant </w:t>
      </w:r>
      <w:r w:rsidR="00A62834" w:rsidRPr="00A62834">
        <w:rPr>
          <w:rFonts w:asciiTheme="minorHAnsi" w:hAnsiTheme="minorHAnsi"/>
        </w:rPr>
        <w:t>Deaf Counseling, Advocacy and Referral Agency</w:t>
      </w:r>
      <w:r w:rsidR="00A62834">
        <w:rPr>
          <w:rFonts w:asciiTheme="minorHAnsi" w:hAnsiTheme="minorHAnsi"/>
        </w:rPr>
        <w:t>’s</w:t>
      </w:r>
      <w:r w:rsidR="00A62834" w:rsidRPr="00A62834">
        <w:rPr>
          <w:rFonts w:asciiTheme="minorHAnsi" w:hAnsiTheme="minorHAnsi"/>
        </w:rPr>
        <w:t xml:space="preserve"> (DCARA)</w:t>
      </w:r>
      <w:r w:rsidR="00A62834">
        <w:rPr>
          <w:rFonts w:asciiTheme="minorHAnsi" w:hAnsiTheme="minorHAnsi"/>
        </w:rPr>
        <w:t xml:space="preserve"> listed counties were “</w:t>
      </w:r>
      <w:r w:rsidR="00A62834" w:rsidRPr="00A62834">
        <w:rPr>
          <w:rFonts w:asciiTheme="minorHAnsi" w:hAnsiTheme="minorHAnsi"/>
        </w:rPr>
        <w:t>Alameda, Contra Costa, San Francisco, and Santa Clara</w:t>
      </w:r>
      <w:r w:rsidR="00A62834">
        <w:rPr>
          <w:rFonts w:asciiTheme="minorHAnsi" w:hAnsiTheme="minorHAnsi"/>
        </w:rPr>
        <w:t>”.</w:t>
      </w:r>
      <w:r w:rsidR="00795416">
        <w:rPr>
          <w:rFonts w:ascii="Calibri" w:hAnsi="Calibri"/>
        </w:rPr>
        <w:t xml:space="preserve"> </w:t>
      </w:r>
      <w:r w:rsidR="00A62834" w:rsidRPr="00795416">
        <w:rPr>
          <w:rFonts w:ascii="Calibri" w:hAnsi="Calibri"/>
        </w:rPr>
        <w:t>The list of counties was changed to “Alameda, Contra Costa, Marin, Napa, San Francisco, San Mateo, Santa Clara, Solano, and Sonoma</w:t>
      </w:r>
      <w:r w:rsidR="00795416">
        <w:rPr>
          <w:rFonts w:ascii="Calibri" w:hAnsi="Calibri"/>
        </w:rPr>
        <w:t>.</w:t>
      </w:r>
      <w:r w:rsidR="00A62834" w:rsidRPr="00795416">
        <w:rPr>
          <w:rFonts w:ascii="Calibri" w:hAnsi="Calibri"/>
        </w:rPr>
        <w:t>”</w:t>
      </w:r>
    </w:p>
    <w:p w14:paraId="2012FE58" w14:textId="77777777" w:rsidR="002E324F" w:rsidRDefault="002E324F" w:rsidP="00654B5C">
      <w:pPr>
        <w:spacing w:after="0" w:line="240" w:lineRule="auto"/>
        <w:rPr>
          <w:sz w:val="24"/>
          <w:szCs w:val="24"/>
        </w:rPr>
      </w:pPr>
    </w:p>
    <w:p w14:paraId="2012FE6E" w14:textId="593F309D" w:rsidR="002E324F" w:rsidRPr="00795416" w:rsidRDefault="008C15DB" w:rsidP="00795416">
      <w:pPr>
        <w:pStyle w:val="tabletext"/>
        <w:numPr>
          <w:ilvl w:val="0"/>
          <w:numId w:val="1"/>
        </w:numPr>
        <w:spacing w:after="0"/>
        <w:rPr>
          <w:rFonts w:asciiTheme="minorHAnsi" w:hAnsiTheme="minorHAnsi"/>
        </w:rPr>
      </w:pPr>
      <w:r w:rsidRPr="008C15DB">
        <w:rPr>
          <w:rFonts w:asciiTheme="minorHAnsi" w:hAnsiTheme="minorHAnsi"/>
        </w:rPr>
        <w:t xml:space="preserve">Page </w:t>
      </w:r>
      <w:r w:rsidR="00A62834" w:rsidRPr="00A62834">
        <w:rPr>
          <w:rFonts w:asciiTheme="minorHAnsi" w:hAnsiTheme="minorHAnsi"/>
        </w:rPr>
        <w:t>6</w:t>
      </w:r>
      <w:r w:rsidR="004107B3" w:rsidRPr="00A62834">
        <w:rPr>
          <w:rFonts w:ascii="Calibri" w:hAnsi="Calibri"/>
        </w:rPr>
        <w:t xml:space="preserve"> – </w:t>
      </w:r>
      <w:r w:rsidR="009E57B7">
        <w:rPr>
          <w:rFonts w:ascii="Calibri" w:hAnsi="Calibri"/>
        </w:rPr>
        <w:t xml:space="preserve">The </w:t>
      </w:r>
      <w:r w:rsidR="00A62834" w:rsidRPr="00A62834">
        <w:rPr>
          <w:rFonts w:asciiTheme="minorHAnsi" w:hAnsiTheme="minorHAnsi"/>
        </w:rPr>
        <w:t xml:space="preserve">Counties to be Served </w:t>
      </w:r>
      <w:r w:rsidR="00A62834">
        <w:rPr>
          <w:rFonts w:asciiTheme="minorHAnsi" w:hAnsiTheme="minorHAnsi"/>
        </w:rPr>
        <w:t>were listed as</w:t>
      </w:r>
      <w:r w:rsidR="00A62834" w:rsidRPr="00A62834">
        <w:rPr>
          <w:rFonts w:asciiTheme="minorHAnsi" w:hAnsiTheme="minorHAnsi"/>
        </w:rPr>
        <w:t xml:space="preserve"> “Alameda</w:t>
      </w:r>
      <w:r w:rsidR="00A62834">
        <w:rPr>
          <w:rFonts w:asciiTheme="minorHAnsi" w:hAnsiTheme="minorHAnsi"/>
        </w:rPr>
        <w:t xml:space="preserve">, </w:t>
      </w:r>
      <w:r w:rsidR="00A62834" w:rsidRPr="00A62834">
        <w:rPr>
          <w:rFonts w:asciiTheme="minorHAnsi" w:hAnsiTheme="minorHAnsi"/>
        </w:rPr>
        <w:t>Contra Costa, San Francisco, Santa Clara</w:t>
      </w:r>
      <w:r w:rsidR="00795416">
        <w:rPr>
          <w:rFonts w:asciiTheme="minorHAnsi" w:hAnsiTheme="minorHAnsi"/>
        </w:rPr>
        <w:t>.</w:t>
      </w:r>
      <w:r w:rsidR="00A62834">
        <w:rPr>
          <w:rFonts w:asciiTheme="minorHAnsi" w:hAnsiTheme="minorHAnsi"/>
        </w:rPr>
        <w:t>”</w:t>
      </w:r>
      <w:r w:rsidR="00795416">
        <w:rPr>
          <w:rFonts w:asciiTheme="minorHAnsi" w:hAnsiTheme="minorHAnsi"/>
        </w:rPr>
        <w:t xml:space="preserve"> </w:t>
      </w:r>
      <w:r w:rsidR="00A62834" w:rsidRPr="00795416">
        <w:rPr>
          <w:rFonts w:asciiTheme="minorHAnsi" w:hAnsiTheme="minorHAnsi"/>
        </w:rPr>
        <w:t xml:space="preserve">The list of counties was changed to </w:t>
      </w:r>
      <w:r w:rsidR="00A62834" w:rsidRPr="00795416">
        <w:rPr>
          <w:rFonts w:ascii="Calibri" w:hAnsi="Calibri"/>
        </w:rPr>
        <w:t>“Alameda, Contra Costa, Marin, Napa, San Francisco, San Mateo, Santa Clara, Solano, and Sonoma</w:t>
      </w:r>
      <w:r w:rsidR="00795416">
        <w:rPr>
          <w:rFonts w:ascii="Calibri" w:hAnsi="Calibri"/>
        </w:rPr>
        <w:t>.</w:t>
      </w:r>
      <w:r w:rsidR="00A62834" w:rsidRPr="00795416">
        <w:rPr>
          <w:rFonts w:ascii="Calibri" w:hAnsi="Calibri"/>
        </w:rPr>
        <w:t>”</w:t>
      </w:r>
    </w:p>
    <w:p w14:paraId="6EFC4310" w14:textId="77777777" w:rsidR="00FE2BAA" w:rsidRDefault="00FE2BAA" w:rsidP="00FE2BAA">
      <w:pPr>
        <w:spacing w:after="0" w:line="240" w:lineRule="auto"/>
        <w:rPr>
          <w:sz w:val="24"/>
          <w:szCs w:val="24"/>
        </w:rPr>
      </w:pPr>
    </w:p>
    <w:p w14:paraId="4B681927" w14:textId="7F7F1CC5" w:rsidR="00FE2BAA" w:rsidRPr="00795416" w:rsidRDefault="008C15DB" w:rsidP="00795416">
      <w:pPr>
        <w:pStyle w:val="tabletext"/>
        <w:numPr>
          <w:ilvl w:val="0"/>
          <w:numId w:val="1"/>
        </w:numPr>
        <w:spacing w:after="0"/>
        <w:rPr>
          <w:rFonts w:asciiTheme="minorHAnsi" w:hAnsiTheme="minorHAnsi"/>
        </w:rPr>
      </w:pPr>
      <w:r w:rsidRPr="008C15DB">
        <w:rPr>
          <w:rFonts w:asciiTheme="minorHAnsi" w:hAnsiTheme="minorHAnsi"/>
        </w:rPr>
        <w:t xml:space="preserve">Page </w:t>
      </w:r>
      <w:r w:rsidR="00FE2BAA">
        <w:rPr>
          <w:rFonts w:asciiTheme="minorHAnsi" w:hAnsiTheme="minorHAnsi"/>
        </w:rPr>
        <w:t>9</w:t>
      </w:r>
      <w:r w:rsidR="00FE2BAA" w:rsidRPr="00A62834">
        <w:rPr>
          <w:rFonts w:ascii="Calibri" w:hAnsi="Calibri"/>
        </w:rPr>
        <w:t xml:space="preserve"> – </w:t>
      </w:r>
      <w:r w:rsidR="00FE2BAA">
        <w:rPr>
          <w:rFonts w:ascii="Calibri" w:hAnsi="Calibri"/>
        </w:rPr>
        <w:t>The Project Description section was edited to remove activities that are not allowable uses of DHH funds.</w:t>
      </w:r>
      <w:r w:rsidR="00795416">
        <w:rPr>
          <w:rFonts w:asciiTheme="minorHAnsi" w:hAnsiTheme="minorHAnsi"/>
        </w:rPr>
        <w:t xml:space="preserve"> </w:t>
      </w:r>
      <w:r w:rsidR="00FE2BAA" w:rsidRPr="00795416">
        <w:rPr>
          <w:rFonts w:ascii="Calibri" w:hAnsi="Calibri"/>
        </w:rPr>
        <w:t xml:space="preserve">References </w:t>
      </w:r>
      <w:proofErr w:type="gramStart"/>
      <w:r w:rsidR="00FE2BAA" w:rsidRPr="00795416">
        <w:rPr>
          <w:rFonts w:ascii="Calibri" w:hAnsi="Calibri"/>
        </w:rPr>
        <w:t>to</w:t>
      </w:r>
      <w:proofErr w:type="gramEnd"/>
      <w:r w:rsidR="00FE2BAA" w:rsidRPr="00795416">
        <w:rPr>
          <w:rFonts w:ascii="Calibri" w:hAnsi="Calibri"/>
        </w:rPr>
        <w:t xml:space="preserve"> using interpreters for interviews and orientations were removed.</w:t>
      </w:r>
    </w:p>
    <w:p w14:paraId="5F9B07D5" w14:textId="77777777" w:rsidR="00FE2BAA" w:rsidRDefault="00FE2BAA" w:rsidP="00FE2BAA">
      <w:pPr>
        <w:spacing w:after="0" w:line="240" w:lineRule="auto"/>
        <w:rPr>
          <w:sz w:val="24"/>
          <w:szCs w:val="24"/>
        </w:rPr>
      </w:pPr>
    </w:p>
    <w:p w14:paraId="090B9A00" w14:textId="0FAD2F95" w:rsidR="00FE2BAA" w:rsidRPr="00795416" w:rsidRDefault="008C15DB" w:rsidP="00795416">
      <w:pPr>
        <w:pStyle w:val="tabletext"/>
        <w:numPr>
          <w:ilvl w:val="0"/>
          <w:numId w:val="1"/>
        </w:numPr>
        <w:spacing w:after="0"/>
        <w:rPr>
          <w:rFonts w:asciiTheme="minorHAnsi" w:hAnsiTheme="minorHAnsi"/>
        </w:rPr>
      </w:pPr>
      <w:r w:rsidRPr="008C15DB">
        <w:rPr>
          <w:rFonts w:asciiTheme="minorHAnsi" w:hAnsiTheme="minorHAnsi"/>
        </w:rPr>
        <w:t xml:space="preserve">Page </w:t>
      </w:r>
      <w:r w:rsidR="00FE2BAA">
        <w:rPr>
          <w:rFonts w:asciiTheme="minorHAnsi" w:hAnsiTheme="minorHAnsi"/>
        </w:rPr>
        <w:t>10</w:t>
      </w:r>
      <w:r w:rsidR="00FE2BAA" w:rsidRPr="00A62834">
        <w:rPr>
          <w:rFonts w:ascii="Calibri" w:hAnsi="Calibri"/>
        </w:rPr>
        <w:t xml:space="preserve"> – </w:t>
      </w:r>
      <w:r w:rsidR="00FE2BAA">
        <w:rPr>
          <w:rFonts w:ascii="Calibri" w:hAnsi="Calibri"/>
        </w:rPr>
        <w:t>The Proposed Outcomes section was edited to remove activities that are not allowable uses of DHH funds.</w:t>
      </w:r>
      <w:r w:rsidR="00795416">
        <w:rPr>
          <w:rFonts w:asciiTheme="minorHAnsi" w:hAnsiTheme="minorHAnsi"/>
        </w:rPr>
        <w:t xml:space="preserve"> </w:t>
      </w:r>
      <w:r w:rsidR="00FE2BAA" w:rsidRPr="00795416">
        <w:rPr>
          <w:rFonts w:ascii="Calibri" w:hAnsi="Calibri"/>
        </w:rPr>
        <w:t xml:space="preserve">References </w:t>
      </w:r>
      <w:proofErr w:type="gramStart"/>
      <w:r w:rsidR="00FE2BAA" w:rsidRPr="00795416">
        <w:rPr>
          <w:rFonts w:ascii="Calibri" w:hAnsi="Calibri"/>
        </w:rPr>
        <w:t>to</w:t>
      </w:r>
      <w:proofErr w:type="gramEnd"/>
      <w:r w:rsidR="00FE2BAA" w:rsidRPr="00795416">
        <w:rPr>
          <w:rFonts w:ascii="Calibri" w:hAnsi="Calibri"/>
        </w:rPr>
        <w:t xml:space="preserve"> using interpreters for interviews and orientations were removed.</w:t>
      </w:r>
    </w:p>
    <w:sectPr w:rsidR="00FE2BAA" w:rsidRPr="00795416" w:rsidSect="008204D5">
      <w:footerReference w:type="default" r:id="rId10"/>
      <w:footerReference w:type="first" r:id="rId11"/>
      <w:pgSz w:w="12240" w:h="15840"/>
      <w:pgMar w:top="1440" w:right="15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DBC1" w14:textId="77777777" w:rsidR="00482E5F" w:rsidRDefault="00482E5F" w:rsidP="002E324F">
      <w:pPr>
        <w:spacing w:after="0" w:line="240" w:lineRule="auto"/>
      </w:pPr>
      <w:r>
        <w:separator/>
      </w:r>
    </w:p>
  </w:endnote>
  <w:endnote w:type="continuationSeparator" w:id="0">
    <w:p w14:paraId="788BEC76" w14:textId="77777777" w:rsidR="00482E5F" w:rsidRDefault="00482E5F" w:rsidP="002E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16060"/>
      <w:docPartObj>
        <w:docPartGallery w:val="Page Numbers (Top of Page)"/>
        <w:docPartUnique/>
      </w:docPartObj>
    </w:sdtPr>
    <w:sdtEndPr/>
    <w:sdtContent>
      <w:p w14:paraId="2012FE76" w14:textId="77777777" w:rsidR="002E324F" w:rsidRDefault="002E324F" w:rsidP="002E324F">
        <w:pPr>
          <w:pStyle w:val="Footer"/>
          <w:tabs>
            <w:tab w:val="center" w:pos="4320"/>
            <w:tab w:val="right" w:pos="8640"/>
          </w:tabs>
          <w:jc w:val="center"/>
        </w:pPr>
        <w:r w:rsidRPr="00FC30C0">
          <w:t xml:space="preserve">Page </w:t>
        </w:r>
        <w:r w:rsidRPr="00FC30C0">
          <w:rPr>
            <w:bCs/>
            <w:szCs w:val="24"/>
          </w:rPr>
          <w:fldChar w:fldCharType="begin"/>
        </w:r>
        <w:r w:rsidRPr="00FC30C0">
          <w:rPr>
            <w:bCs/>
          </w:rPr>
          <w:instrText xml:space="preserve"> PAGE </w:instrText>
        </w:r>
        <w:r w:rsidRPr="00FC30C0">
          <w:rPr>
            <w:bCs/>
            <w:szCs w:val="24"/>
          </w:rPr>
          <w:fldChar w:fldCharType="separate"/>
        </w:r>
        <w:r w:rsidR="004107B3">
          <w:rPr>
            <w:bCs/>
            <w:noProof/>
          </w:rPr>
          <w:t>2</w:t>
        </w:r>
        <w:r w:rsidRPr="00FC30C0">
          <w:rPr>
            <w:bCs/>
            <w:szCs w:val="24"/>
          </w:rPr>
          <w:fldChar w:fldCharType="end"/>
        </w:r>
        <w:r w:rsidRPr="00FC30C0">
          <w:t xml:space="preserve"> of </w:t>
        </w:r>
        <w:r w:rsidRPr="00FC30C0">
          <w:rPr>
            <w:bCs/>
            <w:szCs w:val="24"/>
          </w:rPr>
          <w:fldChar w:fldCharType="begin"/>
        </w:r>
        <w:r w:rsidRPr="00FC30C0">
          <w:rPr>
            <w:bCs/>
          </w:rPr>
          <w:instrText xml:space="preserve"> NUMPAGES  </w:instrText>
        </w:r>
        <w:r w:rsidRPr="00FC30C0">
          <w:rPr>
            <w:bCs/>
            <w:szCs w:val="24"/>
          </w:rPr>
          <w:fldChar w:fldCharType="separate"/>
        </w:r>
        <w:r w:rsidR="004107B3">
          <w:rPr>
            <w:bCs/>
            <w:noProof/>
          </w:rPr>
          <w:t>2</w:t>
        </w:r>
        <w:r w:rsidRPr="00FC30C0">
          <w:rPr>
            <w:bCs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DA5"/>
      </w:rPr>
      <w:id w:val="-65514068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id w:val="-637035803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79798408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041015764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012FE7C" w14:textId="77777777" w:rsidR="00967059" w:rsidRDefault="00967059" w:rsidP="00967059">
                    <w:pPr>
                      <w:pBdr>
                        <w:bottom w:val="single" w:sz="4" w:space="1" w:color="auto"/>
                      </w:pBdr>
                      <w:tabs>
                        <w:tab w:val="center" w:pos="8550"/>
                        <w:tab w:val="right" w:pos="9360"/>
                      </w:tabs>
                    </w:pPr>
                  </w:p>
                  <w:p w14:paraId="2012FE7D" w14:textId="77777777" w:rsidR="00967059" w:rsidRDefault="00967059" w:rsidP="00967059">
                    <w:pPr>
                      <w:tabs>
                        <w:tab w:val="center" w:pos="8550"/>
                        <w:tab w:val="right" w:pos="9360"/>
                      </w:tabs>
                      <w:ind w:left="3960"/>
                    </w:pPr>
                    <w:r w:rsidRPr="00AA542D">
                      <w:rPr>
                        <w:sz w:val="24"/>
                        <w:szCs w:val="24"/>
                      </w:rPr>
                      <w:t xml:space="preserve">Page </w:t>
                    </w:r>
                    <w:r w:rsidRPr="00AA542D">
                      <w:rPr>
                        <w:bCs/>
                        <w:sz w:val="24"/>
                        <w:szCs w:val="28"/>
                      </w:rPr>
                      <w:fldChar w:fldCharType="begin"/>
                    </w:r>
                    <w:r w:rsidRPr="00AA542D">
                      <w:rPr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 w:rsidRPr="00AA542D">
                      <w:rPr>
                        <w:bCs/>
                        <w:sz w:val="24"/>
                        <w:szCs w:val="28"/>
                      </w:rPr>
                      <w:fldChar w:fldCharType="separate"/>
                    </w:r>
                    <w:r w:rsidR="00955D93" w:rsidRPr="00AA542D">
                      <w:rPr>
                        <w:bCs/>
                        <w:noProof/>
                        <w:sz w:val="24"/>
                        <w:szCs w:val="24"/>
                      </w:rPr>
                      <w:t>1</w:t>
                    </w:r>
                    <w:r w:rsidRPr="00AA542D">
                      <w:rPr>
                        <w:bCs/>
                        <w:sz w:val="24"/>
                        <w:szCs w:val="28"/>
                      </w:rPr>
                      <w:fldChar w:fldCharType="end"/>
                    </w:r>
                    <w:r w:rsidRPr="00AA542D">
                      <w:rPr>
                        <w:sz w:val="24"/>
                        <w:szCs w:val="24"/>
                      </w:rPr>
                      <w:t xml:space="preserve"> of </w:t>
                    </w:r>
                    <w:r w:rsidRPr="00AA542D">
                      <w:rPr>
                        <w:bCs/>
                        <w:sz w:val="24"/>
                        <w:szCs w:val="28"/>
                      </w:rPr>
                      <w:fldChar w:fldCharType="begin"/>
                    </w:r>
                    <w:r w:rsidRPr="00AA542D">
                      <w:rPr>
                        <w:bCs/>
                        <w:sz w:val="24"/>
                        <w:szCs w:val="24"/>
                      </w:rPr>
                      <w:instrText xml:space="preserve"> NUMPAGES  </w:instrText>
                    </w:r>
                    <w:r w:rsidRPr="00AA542D">
                      <w:rPr>
                        <w:bCs/>
                        <w:sz w:val="24"/>
                        <w:szCs w:val="28"/>
                      </w:rPr>
                      <w:fldChar w:fldCharType="separate"/>
                    </w:r>
                    <w:r w:rsidR="00955D93" w:rsidRPr="00AA542D">
                      <w:rPr>
                        <w:bCs/>
                        <w:noProof/>
                        <w:sz w:val="24"/>
                        <w:szCs w:val="24"/>
                      </w:rPr>
                      <w:t>1</w:t>
                    </w:r>
                    <w:r w:rsidRPr="00AA542D">
                      <w:rPr>
                        <w:bCs/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bCs/>
                        <w:szCs w:val="24"/>
                      </w:rPr>
                      <w:tab/>
                    </w:r>
                  </w:p>
                </w:sdtContent>
              </w:sdt>
            </w:sdtContent>
          </w:sdt>
          <w:p w14:paraId="2012FE7E" w14:textId="77777777" w:rsidR="002E324F" w:rsidRDefault="00AC6783" w:rsidP="00967059">
            <w:pPr>
              <w:pStyle w:val="Footer"/>
              <w:tabs>
                <w:tab w:val="center" w:pos="4320"/>
                <w:tab w:val="right" w:pos="8640"/>
              </w:tabs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965A" w14:textId="77777777" w:rsidR="00482E5F" w:rsidRDefault="00482E5F" w:rsidP="002E324F">
      <w:pPr>
        <w:spacing w:after="0" w:line="240" w:lineRule="auto"/>
      </w:pPr>
      <w:r>
        <w:separator/>
      </w:r>
    </w:p>
  </w:footnote>
  <w:footnote w:type="continuationSeparator" w:id="0">
    <w:p w14:paraId="6FBC66C0" w14:textId="77777777" w:rsidR="00482E5F" w:rsidRDefault="00482E5F" w:rsidP="002E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082E"/>
    <w:multiLevelType w:val="hybridMultilevel"/>
    <w:tmpl w:val="B48E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F3EF8"/>
    <w:multiLevelType w:val="hybridMultilevel"/>
    <w:tmpl w:val="F286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58800">
    <w:abstractNumId w:val="0"/>
  </w:num>
  <w:num w:numId="2" w16cid:durableId="1362510059">
    <w:abstractNumId w:val="0"/>
  </w:num>
  <w:num w:numId="3" w16cid:durableId="142052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2MzcxMrI0NTAzNDBW0lEKTi0uzszPAykwqgUAmMeHbCwAAAA="/>
  </w:docVars>
  <w:rsids>
    <w:rsidRoot w:val="002E324F"/>
    <w:rsid w:val="00001665"/>
    <w:rsid w:val="00122605"/>
    <w:rsid w:val="0024371B"/>
    <w:rsid w:val="0027044A"/>
    <w:rsid w:val="00274348"/>
    <w:rsid w:val="00292486"/>
    <w:rsid w:val="002B331E"/>
    <w:rsid w:val="002C33A7"/>
    <w:rsid w:val="002E324F"/>
    <w:rsid w:val="002F3611"/>
    <w:rsid w:val="003227A0"/>
    <w:rsid w:val="003278A4"/>
    <w:rsid w:val="00341CD9"/>
    <w:rsid w:val="0035327C"/>
    <w:rsid w:val="003924E7"/>
    <w:rsid w:val="003A237B"/>
    <w:rsid w:val="003D1C23"/>
    <w:rsid w:val="004107B3"/>
    <w:rsid w:val="00410BCD"/>
    <w:rsid w:val="0043029D"/>
    <w:rsid w:val="00470AE4"/>
    <w:rsid w:val="00482E5F"/>
    <w:rsid w:val="004E2BE9"/>
    <w:rsid w:val="00504C70"/>
    <w:rsid w:val="005A0E33"/>
    <w:rsid w:val="006379DB"/>
    <w:rsid w:val="00654B5C"/>
    <w:rsid w:val="00672D9C"/>
    <w:rsid w:val="00735D51"/>
    <w:rsid w:val="007502A2"/>
    <w:rsid w:val="00795416"/>
    <w:rsid w:val="00815AF3"/>
    <w:rsid w:val="008204D5"/>
    <w:rsid w:val="0083350C"/>
    <w:rsid w:val="008416BF"/>
    <w:rsid w:val="008420B8"/>
    <w:rsid w:val="008601BC"/>
    <w:rsid w:val="008A7175"/>
    <w:rsid w:val="008C15DB"/>
    <w:rsid w:val="008E009B"/>
    <w:rsid w:val="009327A3"/>
    <w:rsid w:val="00954FF8"/>
    <w:rsid w:val="00955D93"/>
    <w:rsid w:val="00967059"/>
    <w:rsid w:val="009E57B7"/>
    <w:rsid w:val="00A10DE5"/>
    <w:rsid w:val="00A6038E"/>
    <w:rsid w:val="00A62834"/>
    <w:rsid w:val="00AA542D"/>
    <w:rsid w:val="00AC6783"/>
    <w:rsid w:val="00B814D8"/>
    <w:rsid w:val="00C1268F"/>
    <w:rsid w:val="00C13A77"/>
    <w:rsid w:val="00C25A7E"/>
    <w:rsid w:val="00C7149A"/>
    <w:rsid w:val="00CF6DA0"/>
    <w:rsid w:val="00D513C7"/>
    <w:rsid w:val="00D73EF8"/>
    <w:rsid w:val="00DB5A9B"/>
    <w:rsid w:val="00DD398A"/>
    <w:rsid w:val="00EA4FBA"/>
    <w:rsid w:val="00ED238A"/>
    <w:rsid w:val="00F437CE"/>
    <w:rsid w:val="00F510A9"/>
    <w:rsid w:val="00F75CBA"/>
    <w:rsid w:val="00FA56DE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012FE4E"/>
  <w15:chartTrackingRefBased/>
  <w15:docId w15:val="{260F1A1F-9360-4148-9290-48119AE8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4F"/>
  </w:style>
  <w:style w:type="paragraph" w:styleId="Footer">
    <w:name w:val="footer"/>
    <w:basedOn w:val="Normal"/>
    <w:link w:val="FooterChar"/>
    <w:unhideWhenUsed/>
    <w:rsid w:val="002E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4F"/>
  </w:style>
  <w:style w:type="paragraph" w:styleId="BalloonText">
    <w:name w:val="Balloon Text"/>
    <w:basedOn w:val="Normal"/>
    <w:link w:val="BalloonTextChar"/>
    <w:uiPriority w:val="99"/>
    <w:semiHidden/>
    <w:unhideWhenUsed/>
    <w:rsid w:val="003D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23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654B5C"/>
    <w:pPr>
      <w:spacing w:before="100" w:after="60" w:line="240" w:lineRule="auto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2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5689A203CDA4CB3B5AF18CCC83AA0" ma:contentTypeVersion="33" ma:contentTypeDescription="Create a new document." ma:contentTypeScope="" ma:versionID="7b7912407f80cb3d26b59eb5b2e84162">
  <xsd:schema xmlns:xsd="http://www.w3.org/2001/XMLSchema" xmlns:xs="http://www.w3.org/2001/XMLSchema" xmlns:p="http://schemas.microsoft.com/office/2006/metadata/properties" xmlns:ns3="87723afd-882f-4d2a-a77d-9bd4bb59c539" targetNamespace="http://schemas.microsoft.com/office/2006/metadata/properties" ma:root="true" ma:fieldsID="4f176232f9988a5798cdc78d5182796a" ns3:_="">
    <xsd:import namespace="87723afd-882f-4d2a-a77d-9bd4bb59c5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3afd-882f-4d2a-a77d-9bd4bb59c53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6035E-1B38-4861-AB9C-18634D530ADC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87723afd-882f-4d2a-a77d-9bd4bb59c53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8885DC-6726-4212-BFA5-D3DFF3BFB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60FED-C705-4ECD-B046-4C8AFE0E2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3afd-882f-4d2a-a77d-9bd4bb59c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Chronology</vt:lpstr>
    </vt:vector>
  </TitlesOfParts>
  <Company>Employment Development Department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Chronology</dc:title>
  <dc:subject/>
  <dc:creator>Workforce Services</dc:creator>
  <cp:keywords/>
  <dc:description/>
  <cp:lastModifiedBy>Richardson, Jeffrey@EDD</cp:lastModifiedBy>
  <cp:revision>11</cp:revision>
  <cp:lastPrinted>2017-02-09T18:28:00Z</cp:lastPrinted>
  <dcterms:created xsi:type="dcterms:W3CDTF">2025-12-05T00:17:00Z</dcterms:created>
  <dcterms:modified xsi:type="dcterms:W3CDTF">2025-12-12T21:47:00Z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0x010100BE75689A203CDA4CB3B5AF18CCC83AA0</vt:lpwstr>
  </property>
  <property fmtid="{D5CDD505-2E9C-101B-9397-08002B2CF9AE}" pid="3" name="GrammarlyDocumentId">
    <vt:lpwstr>cb1c666a5f2c137a5fb958282ad51c4f16ce913a98696ff47caf28d236742cae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